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AC16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2D0EAE92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274BE411" w14:textId="77777777" w:rsidR="00BA20D8" w:rsidRDefault="00BA20D8" w:rsidP="00697BE3">
      <w:pPr>
        <w:pStyle w:val="Body"/>
        <w:spacing w:line="264" w:lineRule="auto"/>
        <w:rPr>
          <w:rFonts w:ascii="Arial" w:hAnsi="Arial"/>
          <w:color w:val="0070C0"/>
        </w:rPr>
      </w:pPr>
    </w:p>
    <w:p w14:paraId="25792F87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35210F3B" w14:textId="77777777" w:rsidR="00BA20D8" w:rsidRDefault="00BA20D8" w:rsidP="00697BE3">
      <w:pPr>
        <w:pStyle w:val="Body"/>
        <w:spacing w:line="264" w:lineRule="auto"/>
        <w:jc w:val="right"/>
        <w:rPr>
          <w:rFonts w:ascii="Arial" w:hAnsi="Arial"/>
        </w:rPr>
      </w:pPr>
    </w:p>
    <w:p w14:paraId="50522552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A6EA14A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12E804F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6FFD03E1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88ABCE2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 w:rsidRPr="00132933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5D7D0FED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21D8F188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ADHD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0070C0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1AB6C09B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007B7BF" w14:textId="5A80825C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7321187D" w14:textId="234232CB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7B56839" w14:textId="10C95C30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rating scale, I believe that I have the neurodevelopmental condition, Attention Deficit (Hyperactivity) Disorder.  I am happy to provide you with a copy of this rating scale or to fill out one that you provide if you would like to have a look at it. </w:t>
      </w:r>
    </w:p>
    <w:p w14:paraId="656C3370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2FE3CA3" w14:textId="3E319935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AD(H)D and agree that I should be referred to a consultant or specialist for this, I would like to use my Right to Choose to be referred to Psych</w:t>
      </w:r>
      <w:r w:rsidR="00900FDE">
        <w:rPr>
          <w:rFonts w:ascii="Arial" w:hAnsi="Arial"/>
        </w:rPr>
        <w:t>iatry UK</w:t>
      </w:r>
      <w:r>
        <w:rPr>
          <w:rFonts w:ascii="Arial" w:hAnsi="Arial"/>
        </w:rPr>
        <w:t xml:space="preserve"> who fulfil the referral criteria as they have a commissioning contract with the following ICB: </w:t>
      </w:r>
    </w:p>
    <w:p w14:paraId="6E68F0BC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88D82A4" w14:textId="56542DD6" w:rsidR="00EA1BB0" w:rsidRDefault="00EA1BB0" w:rsidP="00697BE3">
      <w:pPr>
        <w:pStyle w:val="Body"/>
        <w:numPr>
          <w:ilvl w:val="0"/>
          <w:numId w:val="2"/>
        </w:numPr>
        <w:spacing w:line="264" w:lineRule="auto"/>
        <w:rPr>
          <w:rFonts w:ascii="Arial" w:hAnsi="Arial"/>
        </w:rPr>
      </w:pPr>
      <w:r w:rsidRPr="00EA1BB0">
        <w:rPr>
          <w:rFonts w:ascii="Arial" w:hAnsi="Arial"/>
        </w:rPr>
        <w:t>NHS Bedfordshire, Luton and Milton Keynes Integrated Care Board (ICB), 3rd Floor, Arndale House, The Mall, Luton LU1 2LJ</w:t>
      </w:r>
    </w:p>
    <w:p w14:paraId="4CDE7E05" w14:textId="77777777" w:rsidR="00BA20D8" w:rsidRDefault="00BA20D8" w:rsidP="00697BE3">
      <w:pPr>
        <w:pStyle w:val="Body"/>
        <w:spacing w:line="264" w:lineRule="auto"/>
        <w:ind w:left="720"/>
        <w:rPr>
          <w:rFonts w:ascii="Arial" w:hAnsi="Arial"/>
        </w:rPr>
      </w:pPr>
    </w:p>
    <w:p w14:paraId="0E95662D" w14:textId="1878A4C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Adult ADHD Service is led by Dr Stephen Ilyas, BSc (Hons), MBBS, BDS, MRCPsych.</w:t>
      </w:r>
    </w:p>
    <w:p w14:paraId="147D9674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3101AC45" w14:textId="4C46F197" w:rsidR="00BA20D8" w:rsidRDefault="00900FDE" w:rsidP="00697BE3">
      <w:pPr>
        <w:pStyle w:val="Body"/>
        <w:spacing w:line="264" w:lineRule="auto"/>
      </w:pPr>
      <w:r>
        <w:rPr>
          <w:rStyle w:val="None"/>
          <w:rFonts w:ascii="Arial" w:hAnsi="Arial"/>
        </w:rPr>
        <w:t>Kind regards</w:t>
      </w:r>
    </w:p>
    <w:p w14:paraId="283A9B86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6B6D2FF4" w14:textId="77777777" w:rsidR="00BA20D8" w:rsidRDefault="00102392" w:rsidP="00697BE3">
      <w:pPr>
        <w:pStyle w:val="Body"/>
        <w:spacing w:line="264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56D5A065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5C772D2A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630C825E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1F22F61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3109745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26C5EFE" w14:textId="77777777" w:rsidR="00E018A7" w:rsidRDefault="00E018A7">
      <w:pPr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br w:type="page"/>
      </w:r>
    </w:p>
    <w:p w14:paraId="5E8815CB" w14:textId="490CFDAB" w:rsidR="00BA20D8" w:rsidRPr="00E018A7" w:rsidRDefault="00102392" w:rsidP="00E018A7">
      <w:p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/>
          <w:b/>
          <w:bCs/>
        </w:rPr>
        <w:lastRenderedPageBreak/>
        <w:t>Please also include this sheet for your GP.</w:t>
      </w:r>
    </w:p>
    <w:p w14:paraId="25B903F5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45D9A778" w14:textId="77777777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9FA7BC9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i/>
          <w:iCs/>
        </w:rPr>
      </w:pPr>
    </w:p>
    <w:p w14:paraId="296BBC04" w14:textId="7CECEB9F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</w:rPr>
        <w:t xml:space="preserve">  </w:t>
      </w:r>
    </w:p>
    <w:p w14:paraId="34AADB66" w14:textId="77777777" w:rsidR="00697BE3" w:rsidRDefault="00697BE3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40A59451" w14:textId="629FAAD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900FDE" w14:paraId="64F1848B" w14:textId="77777777" w:rsidTr="00697BE3">
        <w:tc>
          <w:tcPr>
            <w:tcW w:w="9016" w:type="dxa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FF7C22D" w14:textId="4DED50AB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IMPORTANT: PLEASE NOTE THE FOLLOWING:</w:t>
            </w:r>
          </w:p>
          <w:p w14:paraId="1EE12047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 order to be accepted the referral 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val="single" w:color="FF0000"/>
              </w:rPr>
              <w:t>must:</w:t>
            </w:r>
          </w:p>
          <w:p w14:paraId="3DA00043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</w:p>
          <w:p w14:paraId="3E36D438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addressed to Psychiatry UK</w:t>
            </w:r>
          </w:p>
          <w:p w14:paraId="587845EE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State that the patient is to be referred to Psychiatry UK for an ADHD Assessment under the NHS Right to Choose Legislation</w:t>
            </w:r>
          </w:p>
          <w:p w14:paraId="191F9048" w14:textId="508766AA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signed off by a GP</w:t>
            </w:r>
            <w:r w:rsidR="009D355A">
              <w:rPr>
                <w:rFonts w:ascii="Arial" w:hAnsi="Arial"/>
                <w:sz w:val="24"/>
                <w:szCs w:val="24"/>
              </w:rPr>
              <w:t xml:space="preserve"> or Advanced Nurse Practitioner</w:t>
            </w:r>
          </w:p>
          <w:p w14:paraId="1297CF1F" w14:textId="757A6C15" w:rsidR="00900FDE" w:rsidRP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Style w:val="None"/>
                <w:sz w:val="24"/>
                <w:szCs w:val="24"/>
              </w:rPr>
            </w:pPr>
            <w:r w:rsidRPr="00900FDE">
              <w:rPr>
                <w:rFonts w:ascii="Arial" w:hAnsi="Arial"/>
                <w:sz w:val="24"/>
                <w:szCs w:val="24"/>
              </w:rPr>
              <w:t>Include a brief medical summary of the patient</w:t>
            </w:r>
            <w:r w:rsidR="009D355A">
              <w:rPr>
                <w:rFonts w:ascii="Arial" w:hAnsi="Arial"/>
                <w:sz w:val="24"/>
                <w:szCs w:val="24"/>
              </w:rPr>
              <w:t>,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along with patient contact details (phone </w:t>
            </w:r>
            <w:r w:rsidRPr="00900FDE">
              <w:rPr>
                <w:rFonts w:ascii="Arial" w:hAnsi="Arial"/>
                <w:b/>
                <w:bCs/>
                <w:sz w:val="24"/>
                <w:szCs w:val="24"/>
              </w:rPr>
              <w:t>and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email address)</w:t>
            </w:r>
          </w:p>
        </w:tc>
      </w:tr>
    </w:tbl>
    <w:p w14:paraId="16822DEB" w14:textId="702933E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60E0EBFD" w14:textId="6BAFE349" w:rsidR="00900FDE" w:rsidRDefault="00900FDE" w:rsidP="00697BE3">
      <w:pPr>
        <w:pStyle w:val="Body"/>
        <w:spacing w:line="264" w:lineRule="auto"/>
        <w:rPr>
          <w:rFonts w:ascii="Arial" w:hAnsi="Arial"/>
        </w:rPr>
      </w:pPr>
    </w:p>
    <w:p w14:paraId="5D768476" w14:textId="3118642D" w:rsidR="003078EF" w:rsidRPr="003078EF" w:rsidRDefault="009D355A" w:rsidP="009D355A">
      <w:pPr>
        <w:pStyle w:val="Body"/>
        <w:spacing w:line="264" w:lineRule="auto"/>
        <w:rPr>
          <w:rFonts w:ascii="Arial" w:hAnsi="Arial" w:cs="Arial"/>
          <w:lang w:val="en-GB"/>
        </w:rPr>
      </w:pPr>
      <w:r>
        <w:rPr>
          <w:rFonts w:ascii="Arial" w:hAnsi="Arial"/>
        </w:rPr>
        <w:t>Please send the referral documents</w:t>
      </w:r>
      <w:r w:rsidR="00102392">
        <w:rPr>
          <w:rFonts w:ascii="Arial" w:hAnsi="Arial"/>
        </w:rPr>
        <w:t xml:space="preserve"> </w:t>
      </w:r>
      <w:r>
        <w:rPr>
          <w:rFonts w:ascii="Arial" w:hAnsi="Arial"/>
        </w:rPr>
        <w:t xml:space="preserve">via email </w:t>
      </w:r>
      <w:r w:rsidR="00102392">
        <w:rPr>
          <w:rFonts w:ascii="Arial" w:hAnsi="Arial"/>
        </w:rPr>
        <w:t>to</w:t>
      </w:r>
      <w:r>
        <w:rPr>
          <w:rFonts w:ascii="Arial" w:hAnsi="Arial"/>
        </w:rPr>
        <w:t xml:space="preserve">: </w:t>
      </w:r>
      <w:hyperlink r:id="rId8" w:history="1">
        <w:r w:rsidRPr="00593C31">
          <w:rPr>
            <w:rStyle w:val="Hyperlink"/>
            <w:rFonts w:ascii="Arial" w:hAnsi="Arial"/>
          </w:rPr>
          <w:t>p-uk.RTC-referrals@nhs.net</w:t>
        </w:r>
      </w:hyperlink>
      <w:r w:rsidR="00102392">
        <w:rPr>
          <w:rFonts w:ascii="Arial" w:hAnsi="Arial"/>
        </w:rPr>
        <w:t xml:space="preserve">. </w:t>
      </w:r>
      <w:r w:rsidR="00102392">
        <w:rPr>
          <w:rStyle w:val="Hyperlink0"/>
          <w:rFonts w:ascii="Arial" w:hAnsi="Arial"/>
          <w:sz w:val="22"/>
          <w:szCs w:val="22"/>
        </w:rPr>
        <w:br/>
      </w:r>
      <w:r w:rsidR="00102392">
        <w:rPr>
          <w:rStyle w:val="Hyperlink0"/>
          <w:rFonts w:ascii="Arial" w:hAnsi="Arial"/>
          <w:sz w:val="22"/>
          <w:szCs w:val="22"/>
        </w:rPr>
        <w:br/>
      </w:r>
    </w:p>
    <w:p w14:paraId="33431141" w14:textId="77777777" w:rsidR="003078EF" w:rsidRPr="003078EF" w:rsidRDefault="003078EF" w:rsidP="00697BE3">
      <w:pPr>
        <w:pStyle w:val="BodyText"/>
        <w:spacing w:after="0" w:line="264" w:lineRule="auto"/>
        <w:rPr>
          <w:lang w:val="en-GB"/>
        </w:rPr>
      </w:pPr>
    </w:p>
    <w:p w14:paraId="29C59108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sectPr w:rsidR="00BA20D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959E6"/>
    <w:multiLevelType w:val="multilevel"/>
    <w:tmpl w:val="3CC25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BB2C06"/>
    <w:multiLevelType w:val="multilevel"/>
    <w:tmpl w:val="3D429B5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F24169"/>
    <w:multiLevelType w:val="multilevel"/>
    <w:tmpl w:val="388EFBB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236719225">
    <w:abstractNumId w:val="2"/>
  </w:num>
  <w:num w:numId="2" w16cid:durableId="945573410">
    <w:abstractNumId w:val="1"/>
  </w:num>
  <w:num w:numId="3" w16cid:durableId="64115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D8"/>
    <w:rsid w:val="000163D5"/>
    <w:rsid w:val="00102392"/>
    <w:rsid w:val="00132933"/>
    <w:rsid w:val="001E48C0"/>
    <w:rsid w:val="003054C1"/>
    <w:rsid w:val="003078EF"/>
    <w:rsid w:val="00697BE3"/>
    <w:rsid w:val="007816A8"/>
    <w:rsid w:val="00900FDE"/>
    <w:rsid w:val="009D355A"/>
    <w:rsid w:val="00BA20D8"/>
    <w:rsid w:val="00CA0D0F"/>
    <w:rsid w:val="00E018A7"/>
    <w:rsid w:val="00EA1BB0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E36"/>
  <w15:docId w15:val="{39D5D6ED-E854-430A-878A-481BBCC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table" w:styleId="TableGrid">
    <w:name w:val="Table Grid"/>
    <w:basedOn w:val="TableNormal"/>
    <w:uiPriority w:val="39"/>
    <w:rsid w:val="009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uk.RTC-referrals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Rachel Elkin</cp:lastModifiedBy>
  <cp:revision>2</cp:revision>
  <dcterms:created xsi:type="dcterms:W3CDTF">2024-11-21T15:26:00Z</dcterms:created>
  <dcterms:modified xsi:type="dcterms:W3CDTF">2024-11-21T15:26:00Z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