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99C37" w14:textId="77777777" w:rsidR="009C62CD" w:rsidRDefault="00031B5D">
      <w:pPr>
        <w:jc w:val="center"/>
        <w:rPr>
          <w:rFonts w:ascii="Arial Narrow" w:eastAsia="Arial Narrow" w:hAnsi="Arial Narrow" w:cs="Arial Narrow"/>
          <w:b/>
          <w:sz w:val="32"/>
          <w:szCs w:val="32"/>
        </w:rPr>
      </w:pPr>
      <w:bookmarkStart w:id="0" w:name="_heading=h.c3n06rx3z66o" w:colFirst="0" w:colLast="0"/>
      <w:bookmarkEnd w:id="0"/>
      <w:r>
        <w:rPr>
          <w:rFonts w:ascii="Arial Narrow" w:eastAsia="Arial Narrow" w:hAnsi="Arial Narrow" w:cs="Arial Narrow"/>
          <w:b/>
          <w:sz w:val="32"/>
          <w:szCs w:val="32"/>
        </w:rPr>
        <w:t>Adult ADHD Self-Report Scale (ASRS-v1.1) Symptom Checklist</w:t>
      </w:r>
    </w:p>
    <w:tbl>
      <w:tblPr>
        <w:tblStyle w:val="a"/>
        <w:tblW w:w="10456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7"/>
        <w:gridCol w:w="4536"/>
        <w:gridCol w:w="708"/>
        <w:gridCol w:w="709"/>
        <w:gridCol w:w="709"/>
        <w:gridCol w:w="681"/>
        <w:gridCol w:w="28"/>
        <w:gridCol w:w="658"/>
        <w:gridCol w:w="50"/>
        <w:gridCol w:w="567"/>
        <w:gridCol w:w="143"/>
      </w:tblGrid>
      <w:tr w:rsidR="009C62CD" w14:paraId="7F9AE0BA" w14:textId="77777777">
        <w:trPr>
          <w:trHeight w:val="487"/>
        </w:trPr>
        <w:tc>
          <w:tcPr>
            <w:tcW w:w="1668" w:type="dxa"/>
          </w:tcPr>
          <w:p w14:paraId="139AD25C" w14:textId="77777777" w:rsidR="009C62CD" w:rsidRDefault="00031B5D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Patient Name</w:t>
            </w:r>
          </w:p>
        </w:tc>
        <w:tc>
          <w:tcPr>
            <w:tcW w:w="4536" w:type="dxa"/>
          </w:tcPr>
          <w:p w14:paraId="3584C7DF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417" w:type="dxa"/>
            <w:gridSpan w:val="2"/>
          </w:tcPr>
          <w:p w14:paraId="41F4958C" w14:textId="77777777" w:rsidR="009C62CD" w:rsidRDefault="00031B5D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Today’s Date</w:t>
            </w:r>
          </w:p>
        </w:tc>
        <w:tc>
          <w:tcPr>
            <w:tcW w:w="2836" w:type="dxa"/>
            <w:gridSpan w:val="7"/>
          </w:tcPr>
          <w:p w14:paraId="5F19E609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5FB18D9F" w14:textId="77777777">
        <w:trPr>
          <w:gridAfter w:val="1"/>
          <w:wAfter w:w="143" w:type="dxa"/>
          <w:trHeight w:val="1369"/>
        </w:trPr>
        <w:tc>
          <w:tcPr>
            <w:tcW w:w="6912" w:type="dxa"/>
            <w:gridSpan w:val="3"/>
            <w:vAlign w:val="center"/>
          </w:tcPr>
          <w:p w14:paraId="73AC2A44" w14:textId="77777777" w:rsidR="009C62CD" w:rsidRDefault="00031B5D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Please answer the questions below, rating yourself on each of the criteria shown using the scale on the right side of the page. As you answer each question, place an X in the box that best describes how you have felt and conducted yourself over the past 6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months. Please give this completed checklist to your healthcare professional to discuss during today’s appointment.</w:t>
            </w:r>
          </w:p>
        </w:tc>
        <w:tc>
          <w:tcPr>
            <w:tcW w:w="709" w:type="dxa"/>
            <w:vAlign w:val="center"/>
          </w:tcPr>
          <w:p w14:paraId="2EDE65B8" w14:textId="77777777" w:rsidR="009C62CD" w:rsidRDefault="00031B5D">
            <w:pPr>
              <w:ind w:left="113" w:right="113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Never</w:t>
            </w:r>
          </w:p>
        </w:tc>
        <w:tc>
          <w:tcPr>
            <w:tcW w:w="709" w:type="dxa"/>
            <w:vAlign w:val="center"/>
          </w:tcPr>
          <w:p w14:paraId="24F116CB" w14:textId="77777777" w:rsidR="009C62CD" w:rsidRDefault="00031B5D">
            <w:pPr>
              <w:ind w:left="113" w:right="113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Rarely</w:t>
            </w:r>
          </w:p>
        </w:tc>
        <w:tc>
          <w:tcPr>
            <w:tcW w:w="681" w:type="dxa"/>
            <w:vAlign w:val="center"/>
          </w:tcPr>
          <w:p w14:paraId="50042025" w14:textId="77777777" w:rsidR="009C62CD" w:rsidRDefault="00031B5D">
            <w:pPr>
              <w:ind w:left="113" w:right="113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Sometimes</w:t>
            </w:r>
          </w:p>
        </w:tc>
        <w:tc>
          <w:tcPr>
            <w:tcW w:w="686" w:type="dxa"/>
            <w:gridSpan w:val="2"/>
            <w:vAlign w:val="center"/>
          </w:tcPr>
          <w:p w14:paraId="49520056" w14:textId="77777777" w:rsidR="009C62CD" w:rsidRDefault="00031B5D">
            <w:pPr>
              <w:ind w:left="113" w:right="113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Often</w:t>
            </w:r>
          </w:p>
        </w:tc>
        <w:tc>
          <w:tcPr>
            <w:tcW w:w="617" w:type="dxa"/>
            <w:gridSpan w:val="2"/>
            <w:tcBorders>
              <w:right w:val="single" w:sz="4" w:space="0" w:color="000000"/>
            </w:tcBorders>
            <w:vAlign w:val="center"/>
          </w:tcPr>
          <w:p w14:paraId="69E3B55D" w14:textId="77777777" w:rsidR="009C62CD" w:rsidRDefault="00031B5D">
            <w:pPr>
              <w:ind w:left="113" w:right="113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Very Often</w:t>
            </w:r>
          </w:p>
        </w:tc>
      </w:tr>
      <w:tr w:rsidR="009C62CD" w14:paraId="27BAF188" w14:textId="77777777">
        <w:trPr>
          <w:gridAfter w:val="1"/>
          <w:wAfter w:w="143" w:type="dxa"/>
          <w:trHeight w:val="600"/>
        </w:trPr>
        <w:tc>
          <w:tcPr>
            <w:tcW w:w="6912" w:type="dxa"/>
            <w:gridSpan w:val="3"/>
            <w:vAlign w:val="center"/>
          </w:tcPr>
          <w:p w14:paraId="3992E8A0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How often do you have trouble wrapping up the final details of a </w:t>
            </w:r>
            <w:proofErr w:type="gramStart"/>
            <w:r>
              <w:rPr>
                <w:rFonts w:ascii="Arial Narrow" w:eastAsia="Arial Narrow" w:hAnsi="Arial Narrow" w:cs="Arial Narrow"/>
              </w:rPr>
              <w:t>project, once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the challenging parts have been done?</w:t>
            </w:r>
          </w:p>
        </w:tc>
        <w:tc>
          <w:tcPr>
            <w:tcW w:w="709" w:type="dxa"/>
            <w:vAlign w:val="center"/>
          </w:tcPr>
          <w:p w14:paraId="53F31020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2EBE78D6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81" w:type="dxa"/>
            <w:shd w:val="clear" w:color="auto" w:fill="D9D9D9"/>
            <w:vAlign w:val="center"/>
          </w:tcPr>
          <w:p w14:paraId="5C2E8215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86" w:type="dxa"/>
            <w:gridSpan w:val="2"/>
            <w:shd w:val="clear" w:color="auto" w:fill="D9D9D9"/>
            <w:vAlign w:val="center"/>
          </w:tcPr>
          <w:p w14:paraId="7F413F62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17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529980E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1F68D4A5" w14:textId="77777777">
        <w:trPr>
          <w:gridAfter w:val="1"/>
          <w:wAfter w:w="143" w:type="dxa"/>
          <w:trHeight w:val="566"/>
        </w:trPr>
        <w:tc>
          <w:tcPr>
            <w:tcW w:w="6912" w:type="dxa"/>
            <w:gridSpan w:val="3"/>
            <w:vAlign w:val="center"/>
          </w:tcPr>
          <w:p w14:paraId="49D0BAD5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How often do you have difficulty getting things in order when you </w:t>
            </w:r>
            <w:proofErr w:type="gramStart"/>
            <w:r>
              <w:rPr>
                <w:rFonts w:ascii="Arial Narrow" w:eastAsia="Arial Narrow" w:hAnsi="Arial Narrow" w:cs="Arial Narrow"/>
              </w:rPr>
              <w:t>have to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do a task that requires organization?</w:t>
            </w:r>
          </w:p>
        </w:tc>
        <w:tc>
          <w:tcPr>
            <w:tcW w:w="709" w:type="dxa"/>
            <w:vAlign w:val="center"/>
          </w:tcPr>
          <w:p w14:paraId="679C61B5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755D3EE8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81" w:type="dxa"/>
            <w:shd w:val="clear" w:color="auto" w:fill="D9D9D9"/>
            <w:vAlign w:val="center"/>
          </w:tcPr>
          <w:p w14:paraId="1543488A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86" w:type="dxa"/>
            <w:gridSpan w:val="2"/>
            <w:shd w:val="clear" w:color="auto" w:fill="D9D9D9"/>
            <w:vAlign w:val="center"/>
          </w:tcPr>
          <w:p w14:paraId="51428C28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17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107B2F3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22E323EC" w14:textId="77777777">
        <w:trPr>
          <w:gridAfter w:val="1"/>
          <w:wAfter w:w="143" w:type="dxa"/>
          <w:trHeight w:val="546"/>
        </w:trPr>
        <w:tc>
          <w:tcPr>
            <w:tcW w:w="6912" w:type="dxa"/>
            <w:gridSpan w:val="3"/>
            <w:vAlign w:val="center"/>
          </w:tcPr>
          <w:p w14:paraId="13B2728C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How often do you have problems remembering appointments or obligations?</w:t>
            </w:r>
          </w:p>
        </w:tc>
        <w:tc>
          <w:tcPr>
            <w:tcW w:w="709" w:type="dxa"/>
            <w:vAlign w:val="center"/>
          </w:tcPr>
          <w:p w14:paraId="3FE1111B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385A0965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81" w:type="dxa"/>
            <w:shd w:val="clear" w:color="auto" w:fill="D9D9D9"/>
            <w:vAlign w:val="center"/>
          </w:tcPr>
          <w:p w14:paraId="71273BE8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86" w:type="dxa"/>
            <w:gridSpan w:val="2"/>
            <w:shd w:val="clear" w:color="auto" w:fill="D9D9D9"/>
            <w:vAlign w:val="center"/>
          </w:tcPr>
          <w:p w14:paraId="093239C8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17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6DF62EE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47BC5211" w14:textId="77777777">
        <w:trPr>
          <w:gridAfter w:val="1"/>
          <w:wAfter w:w="143" w:type="dxa"/>
          <w:trHeight w:val="568"/>
        </w:trPr>
        <w:tc>
          <w:tcPr>
            <w:tcW w:w="6912" w:type="dxa"/>
            <w:gridSpan w:val="3"/>
            <w:vAlign w:val="center"/>
          </w:tcPr>
          <w:p w14:paraId="7EE5D7F1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When you have a task that requires a lot of thought, how often do you avoid or delay getting started?</w:t>
            </w:r>
          </w:p>
        </w:tc>
        <w:tc>
          <w:tcPr>
            <w:tcW w:w="709" w:type="dxa"/>
            <w:vAlign w:val="center"/>
          </w:tcPr>
          <w:p w14:paraId="529A362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011B7A5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81" w:type="dxa"/>
            <w:vAlign w:val="center"/>
          </w:tcPr>
          <w:p w14:paraId="16301F3D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86" w:type="dxa"/>
            <w:gridSpan w:val="2"/>
            <w:shd w:val="clear" w:color="auto" w:fill="D9D9D9"/>
            <w:vAlign w:val="center"/>
          </w:tcPr>
          <w:p w14:paraId="4F2B2846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17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5B4E4DA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69384413" w14:textId="77777777">
        <w:trPr>
          <w:gridAfter w:val="1"/>
          <w:wAfter w:w="143" w:type="dxa"/>
          <w:trHeight w:val="562"/>
        </w:trPr>
        <w:tc>
          <w:tcPr>
            <w:tcW w:w="6912" w:type="dxa"/>
            <w:gridSpan w:val="3"/>
            <w:vAlign w:val="center"/>
          </w:tcPr>
          <w:p w14:paraId="1EA52BF9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How often do you fidget or squirm with your hands or feet when you </w:t>
            </w:r>
            <w:proofErr w:type="gramStart"/>
            <w:r>
              <w:rPr>
                <w:rFonts w:ascii="Arial Narrow" w:eastAsia="Arial Narrow" w:hAnsi="Arial Narrow" w:cs="Arial Narrow"/>
              </w:rPr>
              <w:t>have to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sit down for a long time?</w:t>
            </w:r>
          </w:p>
        </w:tc>
        <w:tc>
          <w:tcPr>
            <w:tcW w:w="709" w:type="dxa"/>
            <w:vAlign w:val="center"/>
          </w:tcPr>
          <w:p w14:paraId="4194A21C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7E1BDDEA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81" w:type="dxa"/>
            <w:vAlign w:val="center"/>
          </w:tcPr>
          <w:p w14:paraId="0E1D60BB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86" w:type="dxa"/>
            <w:gridSpan w:val="2"/>
            <w:shd w:val="clear" w:color="auto" w:fill="D9D9D9"/>
            <w:vAlign w:val="center"/>
          </w:tcPr>
          <w:p w14:paraId="1814B03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17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CB7FB80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429E25A0" w14:textId="77777777">
        <w:trPr>
          <w:gridAfter w:val="1"/>
          <w:wAfter w:w="143" w:type="dxa"/>
        </w:trPr>
        <w:tc>
          <w:tcPr>
            <w:tcW w:w="6912" w:type="dxa"/>
            <w:gridSpan w:val="3"/>
            <w:vAlign w:val="center"/>
          </w:tcPr>
          <w:p w14:paraId="2E98805E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How often do you feel overly active and compelled to do things, like you were driven by a motor?</w:t>
            </w:r>
          </w:p>
        </w:tc>
        <w:tc>
          <w:tcPr>
            <w:tcW w:w="709" w:type="dxa"/>
            <w:vAlign w:val="center"/>
          </w:tcPr>
          <w:p w14:paraId="2B816C78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1F2AF4AA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81" w:type="dxa"/>
            <w:vAlign w:val="center"/>
          </w:tcPr>
          <w:p w14:paraId="4DF8D2A8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86" w:type="dxa"/>
            <w:gridSpan w:val="2"/>
            <w:shd w:val="clear" w:color="auto" w:fill="D9D9D9"/>
            <w:vAlign w:val="center"/>
          </w:tcPr>
          <w:p w14:paraId="5DB65A03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17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7A7FCE8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18BCB0C7" w14:textId="77777777">
        <w:trPr>
          <w:gridAfter w:val="1"/>
          <w:wAfter w:w="143" w:type="dxa"/>
          <w:trHeight w:val="464"/>
        </w:trPr>
        <w:tc>
          <w:tcPr>
            <w:tcW w:w="10314" w:type="dxa"/>
            <w:gridSpan w:val="10"/>
            <w:tcBorders>
              <w:right w:val="single" w:sz="4" w:space="0" w:color="000000"/>
            </w:tcBorders>
            <w:vAlign w:val="center"/>
          </w:tcPr>
          <w:p w14:paraId="481640B1" w14:textId="77777777" w:rsidR="009C62CD" w:rsidRDefault="00031B5D">
            <w:pPr>
              <w:jc w:val="right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Part A</w:t>
            </w:r>
          </w:p>
        </w:tc>
      </w:tr>
      <w:tr w:rsidR="009C62CD" w14:paraId="046C614B" w14:textId="77777777">
        <w:trPr>
          <w:gridAfter w:val="1"/>
          <w:wAfter w:w="143" w:type="dxa"/>
          <w:trHeight w:val="555"/>
        </w:trPr>
        <w:tc>
          <w:tcPr>
            <w:tcW w:w="6912" w:type="dxa"/>
            <w:gridSpan w:val="3"/>
            <w:vAlign w:val="center"/>
          </w:tcPr>
          <w:p w14:paraId="19D67A0B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How often do you make careless mistakes when you </w:t>
            </w:r>
            <w:proofErr w:type="gramStart"/>
            <w:r>
              <w:rPr>
                <w:rFonts w:ascii="Arial Narrow" w:eastAsia="Arial Narrow" w:hAnsi="Arial Narrow" w:cs="Arial Narrow"/>
              </w:rPr>
              <w:t>have to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work on a boring or difficult project?</w:t>
            </w:r>
          </w:p>
        </w:tc>
        <w:tc>
          <w:tcPr>
            <w:tcW w:w="709" w:type="dxa"/>
            <w:vAlign w:val="center"/>
          </w:tcPr>
          <w:p w14:paraId="5414B0DE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38D2095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BC4C0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0EBCAB9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70E8E0C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7B5DB7D5" w14:textId="77777777">
        <w:trPr>
          <w:gridAfter w:val="1"/>
          <w:wAfter w:w="143" w:type="dxa"/>
          <w:trHeight w:val="563"/>
        </w:trPr>
        <w:tc>
          <w:tcPr>
            <w:tcW w:w="6912" w:type="dxa"/>
            <w:gridSpan w:val="3"/>
            <w:vAlign w:val="center"/>
          </w:tcPr>
          <w:p w14:paraId="4CDD2255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How often do you have difficulty keeping your attention when you are doing boring or repetitive work?</w:t>
            </w:r>
          </w:p>
        </w:tc>
        <w:tc>
          <w:tcPr>
            <w:tcW w:w="709" w:type="dxa"/>
            <w:vAlign w:val="center"/>
          </w:tcPr>
          <w:p w14:paraId="5A7AF789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3A7728BF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8630966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5A6C31A5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3B96B80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28B5BF4C" w14:textId="77777777">
        <w:trPr>
          <w:gridAfter w:val="1"/>
          <w:wAfter w:w="143" w:type="dxa"/>
          <w:trHeight w:val="557"/>
        </w:trPr>
        <w:tc>
          <w:tcPr>
            <w:tcW w:w="6912" w:type="dxa"/>
            <w:gridSpan w:val="3"/>
            <w:vAlign w:val="center"/>
          </w:tcPr>
          <w:p w14:paraId="55625845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How often do you have difficulty concentrating on what people say to you, even when they are speaking to you directly?</w:t>
            </w:r>
          </w:p>
        </w:tc>
        <w:tc>
          <w:tcPr>
            <w:tcW w:w="709" w:type="dxa"/>
            <w:vAlign w:val="center"/>
          </w:tcPr>
          <w:p w14:paraId="38E12C8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317517BF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gridSpan w:val="2"/>
            <w:shd w:val="clear" w:color="auto" w:fill="D9D9D9"/>
            <w:vAlign w:val="center"/>
          </w:tcPr>
          <w:p w14:paraId="741CCDC7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100F51DE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6C46DD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271C5DF8" w14:textId="77777777">
        <w:trPr>
          <w:gridAfter w:val="1"/>
          <w:wAfter w:w="143" w:type="dxa"/>
          <w:trHeight w:val="551"/>
        </w:trPr>
        <w:tc>
          <w:tcPr>
            <w:tcW w:w="6912" w:type="dxa"/>
            <w:gridSpan w:val="3"/>
            <w:vAlign w:val="center"/>
          </w:tcPr>
          <w:p w14:paraId="5F788E50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How often do you misplace or have difficulty finding things at home or at work?</w:t>
            </w:r>
          </w:p>
        </w:tc>
        <w:tc>
          <w:tcPr>
            <w:tcW w:w="709" w:type="dxa"/>
            <w:vAlign w:val="center"/>
          </w:tcPr>
          <w:p w14:paraId="2EF88CBF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103C54A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58764C6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6631FA49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265BB430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20437E33" w14:textId="77777777">
        <w:trPr>
          <w:gridAfter w:val="1"/>
          <w:wAfter w:w="143" w:type="dxa"/>
          <w:trHeight w:val="559"/>
        </w:trPr>
        <w:tc>
          <w:tcPr>
            <w:tcW w:w="6912" w:type="dxa"/>
            <w:gridSpan w:val="3"/>
            <w:vAlign w:val="center"/>
          </w:tcPr>
          <w:p w14:paraId="064DC658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How often are you distracted by activity or noise around you?</w:t>
            </w:r>
          </w:p>
        </w:tc>
        <w:tc>
          <w:tcPr>
            <w:tcW w:w="709" w:type="dxa"/>
            <w:vAlign w:val="center"/>
          </w:tcPr>
          <w:p w14:paraId="70BEC9E0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62538125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88E6280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49659E38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A739C64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42E65302" w14:textId="77777777">
        <w:trPr>
          <w:gridAfter w:val="1"/>
          <w:wAfter w:w="143" w:type="dxa"/>
          <w:trHeight w:val="567"/>
        </w:trPr>
        <w:tc>
          <w:tcPr>
            <w:tcW w:w="6912" w:type="dxa"/>
            <w:gridSpan w:val="3"/>
            <w:vAlign w:val="center"/>
          </w:tcPr>
          <w:p w14:paraId="584D2425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How often do you leave your seat in meetings or other situations in which you are expected to remain seated?</w:t>
            </w:r>
          </w:p>
        </w:tc>
        <w:tc>
          <w:tcPr>
            <w:tcW w:w="709" w:type="dxa"/>
            <w:vAlign w:val="center"/>
          </w:tcPr>
          <w:p w14:paraId="2270936F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53D4C3B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gridSpan w:val="2"/>
            <w:shd w:val="clear" w:color="auto" w:fill="D9D9D9"/>
            <w:vAlign w:val="center"/>
          </w:tcPr>
          <w:p w14:paraId="24644A40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368130C6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538E643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6F9ABD2A" w14:textId="77777777">
        <w:trPr>
          <w:gridAfter w:val="1"/>
          <w:wAfter w:w="143" w:type="dxa"/>
          <w:trHeight w:val="470"/>
        </w:trPr>
        <w:tc>
          <w:tcPr>
            <w:tcW w:w="6912" w:type="dxa"/>
            <w:gridSpan w:val="3"/>
            <w:vAlign w:val="center"/>
          </w:tcPr>
          <w:p w14:paraId="190B562F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How often do you feel restless or fidgety?</w:t>
            </w:r>
          </w:p>
        </w:tc>
        <w:tc>
          <w:tcPr>
            <w:tcW w:w="709" w:type="dxa"/>
            <w:vAlign w:val="center"/>
          </w:tcPr>
          <w:p w14:paraId="62F61679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15C91227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DCA0EC0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2BA4B883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9474E7B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25FC10DB" w14:textId="77777777">
        <w:trPr>
          <w:gridAfter w:val="1"/>
          <w:wAfter w:w="143" w:type="dxa"/>
          <w:trHeight w:val="625"/>
        </w:trPr>
        <w:tc>
          <w:tcPr>
            <w:tcW w:w="6912" w:type="dxa"/>
            <w:gridSpan w:val="3"/>
            <w:vAlign w:val="center"/>
          </w:tcPr>
          <w:p w14:paraId="1E57F776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How often do you have difficulty unwinding and relaxing when you have time to yourself?</w:t>
            </w:r>
          </w:p>
        </w:tc>
        <w:tc>
          <w:tcPr>
            <w:tcW w:w="709" w:type="dxa"/>
            <w:vAlign w:val="center"/>
          </w:tcPr>
          <w:p w14:paraId="2FBD1F7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056C0706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C5623E9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2FAC53FF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11F39E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7A830422" w14:textId="77777777">
        <w:trPr>
          <w:gridAfter w:val="1"/>
          <w:wAfter w:w="143" w:type="dxa"/>
          <w:trHeight w:val="563"/>
        </w:trPr>
        <w:tc>
          <w:tcPr>
            <w:tcW w:w="6912" w:type="dxa"/>
            <w:gridSpan w:val="3"/>
            <w:vAlign w:val="center"/>
          </w:tcPr>
          <w:p w14:paraId="521F6A2A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How often do you find yourself talking too much when you are in social situations?</w:t>
            </w:r>
          </w:p>
        </w:tc>
        <w:tc>
          <w:tcPr>
            <w:tcW w:w="709" w:type="dxa"/>
            <w:vAlign w:val="center"/>
          </w:tcPr>
          <w:p w14:paraId="1A38B2FA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0C36D739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EEB543D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150B7A49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45EF8FD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310D4D00" w14:textId="77777777">
        <w:trPr>
          <w:gridAfter w:val="1"/>
          <w:wAfter w:w="143" w:type="dxa"/>
        </w:trPr>
        <w:tc>
          <w:tcPr>
            <w:tcW w:w="6912" w:type="dxa"/>
            <w:gridSpan w:val="3"/>
            <w:vAlign w:val="center"/>
          </w:tcPr>
          <w:p w14:paraId="0F4280DE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When </w:t>
            </w:r>
            <w:proofErr w:type="gramStart"/>
            <w:r>
              <w:rPr>
                <w:rFonts w:ascii="Arial Narrow" w:eastAsia="Arial Narrow" w:hAnsi="Arial Narrow" w:cs="Arial Narrow"/>
              </w:rPr>
              <w:t>you’re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in a conversation, how often do you find yourself finishing the sentences of the people you are talking to, before they can finish them themselves?</w:t>
            </w:r>
          </w:p>
        </w:tc>
        <w:tc>
          <w:tcPr>
            <w:tcW w:w="709" w:type="dxa"/>
            <w:vAlign w:val="center"/>
          </w:tcPr>
          <w:p w14:paraId="05568983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63E6174B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gridSpan w:val="2"/>
            <w:shd w:val="clear" w:color="auto" w:fill="D9D9D9"/>
            <w:vAlign w:val="center"/>
          </w:tcPr>
          <w:p w14:paraId="0D1874A3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7E3F4343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C046E6E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552CE0E2" w14:textId="77777777">
        <w:trPr>
          <w:gridAfter w:val="1"/>
          <w:wAfter w:w="143" w:type="dxa"/>
          <w:trHeight w:val="654"/>
        </w:trPr>
        <w:tc>
          <w:tcPr>
            <w:tcW w:w="6912" w:type="dxa"/>
            <w:gridSpan w:val="3"/>
            <w:vAlign w:val="center"/>
          </w:tcPr>
          <w:p w14:paraId="664FC713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How often do you have difficulty waiting your turn in situations when turn taking is required?</w:t>
            </w:r>
          </w:p>
        </w:tc>
        <w:tc>
          <w:tcPr>
            <w:tcW w:w="709" w:type="dxa"/>
            <w:vAlign w:val="center"/>
          </w:tcPr>
          <w:p w14:paraId="1D950815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7963E1D8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7DC21F8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230FDC5F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285E19C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6703E95F" w14:textId="77777777">
        <w:trPr>
          <w:gridAfter w:val="1"/>
          <w:wAfter w:w="143" w:type="dxa"/>
          <w:trHeight w:val="536"/>
        </w:trPr>
        <w:tc>
          <w:tcPr>
            <w:tcW w:w="6912" w:type="dxa"/>
            <w:gridSpan w:val="3"/>
            <w:vAlign w:val="center"/>
          </w:tcPr>
          <w:p w14:paraId="35BC1552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How often do you interrupt others when they are busy?</w:t>
            </w:r>
          </w:p>
        </w:tc>
        <w:tc>
          <w:tcPr>
            <w:tcW w:w="709" w:type="dxa"/>
            <w:vAlign w:val="center"/>
          </w:tcPr>
          <w:p w14:paraId="0B8AAEC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625ECBEC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gridSpan w:val="2"/>
            <w:shd w:val="clear" w:color="auto" w:fill="D9D9D9"/>
            <w:vAlign w:val="center"/>
          </w:tcPr>
          <w:p w14:paraId="69C20435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53285F89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EE5F564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1A9EC012" w14:textId="77777777">
        <w:trPr>
          <w:gridAfter w:val="1"/>
          <w:wAfter w:w="143" w:type="dxa"/>
          <w:trHeight w:val="430"/>
        </w:trPr>
        <w:tc>
          <w:tcPr>
            <w:tcW w:w="10314" w:type="dxa"/>
            <w:gridSpan w:val="10"/>
            <w:tcBorders>
              <w:right w:val="single" w:sz="4" w:space="0" w:color="000000"/>
            </w:tcBorders>
            <w:vAlign w:val="center"/>
          </w:tcPr>
          <w:p w14:paraId="1C1CDEDF" w14:textId="77777777" w:rsidR="009C62CD" w:rsidRDefault="00031B5D">
            <w:pPr>
              <w:jc w:val="right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Part B</w:t>
            </w:r>
          </w:p>
        </w:tc>
      </w:tr>
    </w:tbl>
    <w:p w14:paraId="573B28B6" w14:textId="77777777" w:rsidR="009C62CD" w:rsidRDefault="009C62CD">
      <w:pPr>
        <w:rPr>
          <w:rFonts w:ascii="Arial Narrow" w:eastAsia="Arial Narrow" w:hAnsi="Arial Narrow" w:cs="Arial Narrow"/>
        </w:rPr>
      </w:pPr>
    </w:p>
    <w:sectPr w:rsidR="009C62CD">
      <w:headerReference w:type="default" r:id="rId8"/>
      <w:footerReference w:type="default" r:id="rId9"/>
      <w:pgSz w:w="11906" w:h="16838"/>
      <w:pgMar w:top="870" w:right="720" w:bottom="567" w:left="720" w:header="567" w:footer="3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DFA1B" w14:textId="77777777" w:rsidR="00031B5D" w:rsidRDefault="00031B5D">
      <w:pPr>
        <w:spacing w:after="0" w:line="240" w:lineRule="auto"/>
      </w:pPr>
      <w:r>
        <w:separator/>
      </w:r>
    </w:p>
  </w:endnote>
  <w:endnote w:type="continuationSeparator" w:id="0">
    <w:p w14:paraId="572E037A" w14:textId="77777777" w:rsidR="00031B5D" w:rsidRDefault="0003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03764" w14:textId="77777777" w:rsidR="009C62CD" w:rsidRDefault="00031B5D">
    <w:pPr>
      <w:pBdr>
        <w:top w:val="nil"/>
        <w:left w:val="nil"/>
        <w:bottom w:val="nil"/>
        <w:right w:val="nil"/>
        <w:between w:val="nil"/>
      </w:pBdr>
      <w:tabs>
        <w:tab w:val="left" w:pos="4035"/>
      </w:tabs>
      <w:spacing w:after="120" w:line="240" w:lineRule="auto"/>
      <w:jc w:val="center"/>
      <w:rPr>
        <w:rFonts w:ascii="Arial Narrow" w:eastAsia="Arial Narrow" w:hAnsi="Arial Narrow" w:cs="Arial Narrow"/>
        <w:sz w:val="20"/>
        <w:szCs w:val="20"/>
      </w:rPr>
    </w:pPr>
    <w:bookmarkStart w:id="1" w:name="_heading=h.gjdgxs" w:colFirst="0" w:colLast="0"/>
    <w:bookmarkEnd w:id="1"/>
    <w:r>
      <w:rPr>
        <w:rFonts w:ascii="Arial Narrow" w:eastAsia="Arial Narrow" w:hAnsi="Arial Narrow" w:cs="Arial Narrow"/>
        <w:color w:val="000000"/>
        <w:sz w:val="20"/>
        <w:szCs w:val="20"/>
      </w:rPr>
      <w:t xml:space="preserve">Registered Address: </w:t>
    </w:r>
    <w:proofErr w:type="spellStart"/>
    <w:r>
      <w:rPr>
        <w:rFonts w:ascii="Arial Narrow" w:eastAsia="Arial Narrow" w:hAnsi="Arial Narrow" w:cs="Arial Narrow"/>
        <w:color w:val="000000"/>
        <w:sz w:val="20"/>
        <w:szCs w:val="20"/>
      </w:rPr>
      <w:t>Trewalder</w:t>
    </w:r>
    <w:proofErr w:type="spellEnd"/>
    <w:r>
      <w:rPr>
        <w:rFonts w:ascii="Arial Narrow" w:eastAsia="Arial Narrow" w:hAnsi="Arial Narrow" w:cs="Arial Narrow"/>
        <w:color w:val="000000"/>
        <w:sz w:val="20"/>
        <w:szCs w:val="20"/>
      </w:rPr>
      <w:t xml:space="preserve"> Chapel, </w:t>
    </w:r>
    <w:proofErr w:type="spellStart"/>
    <w:r>
      <w:rPr>
        <w:rFonts w:ascii="Arial Narrow" w:eastAsia="Arial Narrow" w:hAnsi="Arial Narrow" w:cs="Arial Narrow"/>
        <w:color w:val="000000"/>
        <w:sz w:val="20"/>
        <w:szCs w:val="20"/>
      </w:rPr>
      <w:t>Trewalder</w:t>
    </w:r>
    <w:proofErr w:type="spellEnd"/>
    <w:r>
      <w:rPr>
        <w:rFonts w:ascii="Arial Narrow" w:eastAsia="Arial Narrow" w:hAnsi="Arial Narrow" w:cs="Arial Narrow"/>
        <w:color w:val="000000"/>
        <w:sz w:val="20"/>
        <w:szCs w:val="20"/>
      </w:rPr>
      <w:t>, Cornwall, PL33 9ET - co. no. OC372755</w:t>
    </w:r>
    <w:r>
      <w:rPr>
        <w:rFonts w:ascii="Arial Narrow" w:eastAsia="Arial Narrow" w:hAnsi="Arial Narrow" w:cs="Arial Narrow"/>
        <w:sz w:val="20"/>
        <w:szCs w:val="20"/>
      </w:rPr>
      <w:t xml:space="preserve"> </w:t>
    </w:r>
  </w:p>
  <w:bookmarkStart w:id="2" w:name="_heading=h.yit6b6vw3vl3" w:colFirst="0" w:colLast="0"/>
  <w:bookmarkEnd w:id="2"/>
  <w:p w14:paraId="1349D4B1" w14:textId="77777777" w:rsidR="009C62CD" w:rsidRDefault="00031B5D">
    <w:pPr>
      <w:pBdr>
        <w:top w:val="nil"/>
        <w:left w:val="nil"/>
        <w:bottom w:val="nil"/>
        <w:right w:val="nil"/>
        <w:between w:val="nil"/>
      </w:pBdr>
      <w:tabs>
        <w:tab w:val="left" w:pos="4035"/>
      </w:tabs>
      <w:spacing w:after="120" w:line="240" w:lineRule="auto"/>
      <w:jc w:val="center"/>
      <w:rPr>
        <w:rFonts w:ascii="Arial Narrow" w:eastAsia="Arial Narrow" w:hAnsi="Arial Narrow" w:cs="Arial Narrow"/>
        <w:color w:val="000000"/>
        <w:sz w:val="20"/>
        <w:szCs w:val="20"/>
      </w:rPr>
    </w:pPr>
    <w:r>
      <w:fldChar w:fldCharType="begin"/>
    </w:r>
    <w:r>
      <w:instrText xml:space="preserve"> HYPERLINK "http://www.psychiatry-uk.com" \h </w:instrText>
    </w:r>
    <w:r>
      <w:fldChar w:fldCharType="separate"/>
    </w:r>
    <w:r>
      <w:rPr>
        <w:rFonts w:ascii="Arial Narrow" w:eastAsia="Arial Narrow" w:hAnsi="Arial Narrow" w:cs="Arial Narrow"/>
        <w:color w:val="0000FF"/>
        <w:sz w:val="20"/>
        <w:szCs w:val="20"/>
        <w:u w:val="single"/>
      </w:rPr>
      <w:t>www.psychiatry-uk.com</w:t>
    </w:r>
    <w:r>
      <w:rPr>
        <w:rFonts w:ascii="Arial Narrow" w:eastAsia="Arial Narrow" w:hAnsi="Arial Narrow" w:cs="Arial Narrow"/>
        <w:color w:val="0000FF"/>
        <w:sz w:val="20"/>
        <w:szCs w:val="20"/>
        <w:u w:val="single"/>
      </w:rPr>
      <w:fldChar w:fldCharType="end"/>
    </w:r>
    <w:r>
      <w:rPr>
        <w:rFonts w:ascii="Arial Narrow" w:eastAsia="Arial Narrow" w:hAnsi="Arial Narrow" w:cs="Arial Narrow"/>
        <w:sz w:val="20"/>
        <w:szCs w:val="20"/>
      </w:rPr>
      <w:t xml:space="preserve"> </w:t>
    </w:r>
    <w:r>
      <w:rPr>
        <w:rFonts w:ascii="Arial Narrow" w:eastAsia="Arial Narrow" w:hAnsi="Arial Narrow" w:cs="Arial Narrow"/>
        <w:color w:val="000000"/>
        <w:sz w:val="20"/>
        <w:szCs w:val="20"/>
      </w:rPr>
      <w:t>Tel: (+44) 33 0124 1980 | Fax: (+44) 20 3744 2961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FBBAF" w14:textId="77777777" w:rsidR="00031B5D" w:rsidRDefault="00031B5D">
      <w:pPr>
        <w:spacing w:after="0" w:line="240" w:lineRule="auto"/>
      </w:pPr>
      <w:r>
        <w:separator/>
      </w:r>
    </w:p>
  </w:footnote>
  <w:footnote w:type="continuationSeparator" w:id="0">
    <w:p w14:paraId="2EC1851D" w14:textId="77777777" w:rsidR="00031B5D" w:rsidRDefault="0003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705D1" w14:textId="77777777" w:rsidR="009C62CD" w:rsidRDefault="00031B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77BA2F8" wp14:editId="0D27EA26">
          <wp:extent cx="2326005" cy="42164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6005" cy="421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F4E766A" wp14:editId="1021ACB5">
          <wp:simplePos x="0" y="0"/>
          <wp:positionH relativeFrom="column">
            <wp:posOffset>5734050</wp:posOffset>
          </wp:positionH>
          <wp:positionV relativeFrom="paragraph">
            <wp:posOffset>1905</wp:posOffset>
          </wp:positionV>
          <wp:extent cx="800100" cy="40005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DC2D73"/>
    <w:multiLevelType w:val="multilevel"/>
    <w:tmpl w:val="B440A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2CD"/>
    <w:rsid w:val="00031B5D"/>
    <w:rsid w:val="003F789C"/>
    <w:rsid w:val="009C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4C8F7"/>
  <w15:docId w15:val="{660EDD4A-C27C-4A7E-8266-32515898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6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F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0A2"/>
  </w:style>
  <w:style w:type="paragraph" w:styleId="Footer">
    <w:name w:val="footer"/>
    <w:basedOn w:val="Normal"/>
    <w:link w:val="FooterChar"/>
    <w:uiPriority w:val="99"/>
    <w:unhideWhenUsed/>
    <w:rsid w:val="00B92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0A2"/>
  </w:style>
  <w:style w:type="paragraph" w:styleId="BalloonText">
    <w:name w:val="Balloon Text"/>
    <w:basedOn w:val="Normal"/>
    <w:link w:val="BalloonTextChar"/>
    <w:uiPriority w:val="99"/>
    <w:semiHidden/>
    <w:unhideWhenUsed/>
    <w:rsid w:val="00B92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0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B920A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B920A2"/>
    <w:rPr>
      <w:color w:val="0000FF"/>
      <w:u w:val="single"/>
    </w:rPr>
  </w:style>
  <w:style w:type="paragraph" w:customStyle="1" w:styleId="western">
    <w:name w:val="western"/>
    <w:basedOn w:val="Normal"/>
    <w:rsid w:val="00B920A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sIEyOrmOwJUdhrEp48flOVfptA==">AMUW2mWEC7pLKgjKogTvlpqjy+KHGTv69Uc9YM+sPysn1Fuh4C4y2TXquatBQjbGbSXrkbd5RqS7VJgCdv8EJL+m6VU/YzKF7ImJFRbmzNbafQt3gNBbC3m8Rog1SpZWQOf+sp9ADka6N+H2lAW8mi0h0E/b4rHcEogPmDJ+/7Ma4uy30dGMVy8=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Dell-T5500</dc:creator>
  <cp:lastModifiedBy>Laura Sawyer</cp:lastModifiedBy>
  <cp:revision>2</cp:revision>
  <dcterms:created xsi:type="dcterms:W3CDTF">2021-02-02T16:44:00Z</dcterms:created>
  <dcterms:modified xsi:type="dcterms:W3CDTF">2021-02-02T16:44:00Z</dcterms:modified>
</cp:coreProperties>
</file>